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6B" w:rsidRPr="00D2066B" w:rsidRDefault="00D34884" w:rsidP="00D2066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Nedjelja, 21. svibnja</w:t>
      </w:r>
      <w:r w:rsidR="00D2066B" w:rsidRPr="00D2066B">
        <w:rPr>
          <w:b/>
          <w:sz w:val="28"/>
        </w:rPr>
        <w:t xml:space="preserve"> 2017.</w:t>
      </w:r>
    </w:p>
    <w:p w:rsidR="00D2066B" w:rsidRDefault="00D34884" w:rsidP="00D2066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6.</w:t>
      </w:r>
      <w:r w:rsidR="00D2066B" w:rsidRPr="00D2066B">
        <w:rPr>
          <w:b/>
          <w:sz w:val="28"/>
        </w:rPr>
        <w:t xml:space="preserve"> VAZMENA NEDJELJA </w:t>
      </w:r>
      <w:r w:rsidR="00D2066B">
        <w:rPr>
          <w:b/>
          <w:sz w:val="28"/>
        </w:rPr>
        <w:t>–</w:t>
      </w:r>
      <w:r w:rsidR="00D2066B" w:rsidRPr="00D2066B">
        <w:rPr>
          <w:b/>
          <w:sz w:val="28"/>
        </w:rPr>
        <w:t xml:space="preserve"> A</w:t>
      </w:r>
    </w:p>
    <w:p w:rsidR="00D2066B" w:rsidRDefault="00D2066B" w:rsidP="00D2066B">
      <w:pPr>
        <w:spacing w:after="0"/>
        <w:jc w:val="center"/>
        <w:rPr>
          <w:b/>
          <w:sz w:val="28"/>
        </w:rPr>
      </w:pPr>
    </w:p>
    <w:p w:rsidR="00D2066B" w:rsidRPr="00D2066B" w:rsidRDefault="00D2066B" w:rsidP="00D2066B">
      <w:pPr>
        <w:spacing w:after="0"/>
        <w:jc w:val="center"/>
        <w:rPr>
          <w:b/>
          <w:sz w:val="28"/>
        </w:rPr>
      </w:pPr>
    </w:p>
    <w:p w:rsidR="00D34884" w:rsidRPr="00D34884" w:rsidRDefault="00D34884" w:rsidP="00D34884">
      <w:pPr>
        <w:rPr>
          <w:b/>
        </w:rPr>
      </w:pPr>
      <w:r w:rsidRPr="00D34884">
        <w:rPr>
          <w:b/>
        </w:rPr>
        <w:t>1. čitanje:</w:t>
      </w:r>
      <w:r w:rsidRPr="00D34884">
        <w:rPr>
          <w:i/>
        </w:rPr>
        <w:t xml:space="preserve"> </w:t>
      </w:r>
      <w:r w:rsidRPr="00D34884">
        <w:rPr>
          <w:i/>
        </w:rPr>
        <w:t>(Dj 8, 5-8.14-17)</w:t>
      </w:r>
    </w:p>
    <w:p w:rsidR="00D2066B" w:rsidRPr="00D34884" w:rsidRDefault="00D2066B" w:rsidP="00D2066B">
      <w:pPr>
        <w:rPr>
          <w:i/>
        </w:rPr>
      </w:pPr>
      <w:r w:rsidRPr="00D34884">
        <w:t xml:space="preserve">Čitanje Djela apostolskih </w:t>
      </w:r>
    </w:p>
    <w:p w:rsidR="00D2066B" w:rsidRDefault="00D2066B" w:rsidP="00D2066B">
      <w:pPr>
        <w:jc w:val="both"/>
      </w:pPr>
      <w:r>
        <w:t>U one dane: Filip siđe u grad samarijski i stade im propovijedati Krista. Mnoštvo je jednodušno prihvaćalo što je Filip govorio slušajući ga i gledajući znamenja koja je činio. Doista, iz mnogih su opsjednutih izlazili nečisti duhovi vičući iza glasa, a ozdravljali su i mnogi uzeti i hromi. Nasta tako velika radost u onome gradu.</w:t>
      </w:r>
    </w:p>
    <w:p w:rsidR="00D2066B" w:rsidRDefault="00D2066B" w:rsidP="00D2066B">
      <w:pPr>
        <w:jc w:val="both"/>
      </w:pPr>
      <w:r>
        <w:t>Kad su apostoli u Jeruzalemu čuli da je Samarija prigrlila riječ Božju, poslaše k njima Petra i Ivana. Oni siđoše i pomoliše se za njih da bi primili Duha Svetoga. Jer još ni na koga od njih ne bijaše sišao; bijahu samo kršteni u ime Gospodina Isusa. Tada polagahu ruke na njih i oni primahu Duha Svetoga.</w:t>
      </w:r>
    </w:p>
    <w:p w:rsidR="00D2066B" w:rsidRPr="00D34884" w:rsidRDefault="00D2066B" w:rsidP="00D2066B">
      <w:pPr>
        <w:jc w:val="right"/>
        <w:rPr>
          <w:i/>
        </w:rPr>
      </w:pPr>
      <w:r w:rsidRPr="00D34884">
        <w:rPr>
          <w:i/>
        </w:rPr>
        <w:t>Riječ Gospodnja.</w:t>
      </w:r>
    </w:p>
    <w:p w:rsidR="00D2066B" w:rsidRPr="00D2066B" w:rsidRDefault="00D2066B" w:rsidP="00D2066B">
      <w:pPr>
        <w:rPr>
          <w:i/>
        </w:rPr>
      </w:pPr>
      <w:r w:rsidRPr="00D2066B">
        <w:rPr>
          <w:b/>
        </w:rPr>
        <w:t>Otpjevni psalam:</w:t>
      </w:r>
      <w:r>
        <w:rPr>
          <w:b/>
        </w:rPr>
        <w:t xml:space="preserve"> </w:t>
      </w:r>
      <w:r w:rsidRPr="00D2066B">
        <w:rPr>
          <w:i/>
        </w:rPr>
        <w:t>Ps 66, 1-3a.4-7a.16.20</w:t>
      </w:r>
    </w:p>
    <w:p w:rsidR="00D2066B" w:rsidRDefault="00D2066B" w:rsidP="00D2066B">
      <w:r w:rsidRPr="00D2066B">
        <w:rPr>
          <w:b/>
        </w:rPr>
        <w:t>Pripjev:</w:t>
      </w:r>
      <w:r>
        <w:rPr>
          <w:b/>
        </w:rPr>
        <w:t xml:space="preserve"> </w:t>
      </w:r>
      <w:r w:rsidRPr="00D2066B">
        <w:rPr>
          <w:i/>
        </w:rPr>
        <w:t>Kliči Bogu, sva zemljo.</w:t>
      </w:r>
      <w:r>
        <w:t xml:space="preserve"> </w:t>
      </w:r>
    </w:p>
    <w:p w:rsidR="00D2066B" w:rsidRDefault="00D2066B" w:rsidP="00D2066B">
      <w:pPr>
        <w:spacing w:after="0"/>
      </w:pPr>
      <w:r>
        <w:t>Kliči Bogu, sva zemljo,</w:t>
      </w:r>
    </w:p>
    <w:p w:rsidR="00D2066B" w:rsidRDefault="00D2066B" w:rsidP="00D2066B">
      <w:pPr>
        <w:spacing w:after="0"/>
      </w:pPr>
      <w:r>
        <w:t>opjevaj slavu imena njegova,</w:t>
      </w:r>
    </w:p>
    <w:p w:rsidR="00D2066B" w:rsidRDefault="00D2066B" w:rsidP="00D2066B">
      <w:pPr>
        <w:spacing w:after="0"/>
      </w:pPr>
      <w:r>
        <w:t>podaj mu hvalu dostojnu.</w:t>
      </w:r>
    </w:p>
    <w:p w:rsidR="00D2066B" w:rsidRDefault="00D2066B" w:rsidP="00D2066B">
      <w:pPr>
        <w:spacing w:after="0"/>
      </w:pPr>
      <w:r>
        <w:t>Recite Bogu: »Kako su potresna djela tvoja!«</w:t>
      </w:r>
    </w:p>
    <w:p w:rsidR="00D2066B" w:rsidRDefault="00D2066B" w:rsidP="00D2066B">
      <w:pPr>
        <w:spacing w:after="0"/>
      </w:pPr>
    </w:p>
    <w:p w:rsidR="00D2066B" w:rsidRDefault="00D2066B" w:rsidP="00D2066B">
      <w:pPr>
        <w:spacing w:after="0"/>
      </w:pPr>
      <w:r>
        <w:t>»Sva zemlja nek ti se klanja i nek ti pjeva,</w:t>
      </w:r>
    </w:p>
    <w:p w:rsidR="00D2066B" w:rsidRDefault="00D2066B" w:rsidP="00D2066B">
      <w:pPr>
        <w:spacing w:after="0"/>
      </w:pPr>
      <w:r>
        <w:t>neka pjeva tvom imenu!«</w:t>
      </w:r>
    </w:p>
    <w:p w:rsidR="00D2066B" w:rsidRDefault="00D2066B" w:rsidP="00D2066B">
      <w:pPr>
        <w:spacing w:after="0"/>
      </w:pPr>
      <w:r>
        <w:t>Dođite i gledajte djela Božja:</w:t>
      </w:r>
    </w:p>
    <w:p w:rsidR="00D2066B" w:rsidRDefault="00D2066B" w:rsidP="00D2066B">
      <w:pPr>
        <w:spacing w:after="0"/>
      </w:pPr>
      <w:r>
        <w:t>čuda učini među sinovima ljudskim.</w:t>
      </w:r>
    </w:p>
    <w:p w:rsidR="00D2066B" w:rsidRDefault="00D2066B" w:rsidP="00D2066B">
      <w:pPr>
        <w:spacing w:after="0"/>
      </w:pPr>
    </w:p>
    <w:p w:rsidR="00D2066B" w:rsidRDefault="00D2066B" w:rsidP="00D2066B">
      <w:pPr>
        <w:spacing w:after="0"/>
      </w:pPr>
      <w:r>
        <w:t>On pretvori more u zemlju suhu</w:t>
      </w:r>
    </w:p>
    <w:p w:rsidR="00D2066B" w:rsidRDefault="00D2066B" w:rsidP="00D2066B">
      <w:pPr>
        <w:spacing w:after="0"/>
      </w:pPr>
      <w:r>
        <w:t>te rijeku pregaziše.</w:t>
      </w:r>
    </w:p>
    <w:p w:rsidR="00D2066B" w:rsidRDefault="00D2066B" w:rsidP="00D2066B">
      <w:pPr>
        <w:spacing w:after="0"/>
      </w:pPr>
      <w:r>
        <w:t>Stoga se njemu radujmo!</w:t>
      </w:r>
    </w:p>
    <w:p w:rsidR="00D2066B" w:rsidRDefault="00D2066B" w:rsidP="00D2066B">
      <w:pPr>
        <w:spacing w:after="0"/>
      </w:pPr>
      <w:r>
        <w:t>Dovijeka vlada jakošću svojom.</w:t>
      </w:r>
    </w:p>
    <w:p w:rsidR="00D2066B" w:rsidRDefault="00D2066B" w:rsidP="00D2066B">
      <w:pPr>
        <w:spacing w:after="0"/>
      </w:pPr>
    </w:p>
    <w:p w:rsidR="00D2066B" w:rsidRDefault="00D2066B" w:rsidP="00D2066B">
      <w:pPr>
        <w:spacing w:after="0"/>
      </w:pPr>
      <w:r>
        <w:t>Dođite, počujte, svi koji se Boga bojite,</w:t>
      </w:r>
    </w:p>
    <w:p w:rsidR="00D2066B" w:rsidRDefault="00D2066B" w:rsidP="00D2066B">
      <w:pPr>
        <w:spacing w:after="0"/>
      </w:pPr>
      <w:r>
        <w:t>pripovjedit ću što učini duši mojoj!</w:t>
      </w:r>
    </w:p>
    <w:p w:rsidR="00D2066B" w:rsidRDefault="00D2066B" w:rsidP="00D2066B">
      <w:pPr>
        <w:spacing w:after="0"/>
      </w:pPr>
      <w:r>
        <w:t>Blagoslovljen Bog koji mi molitvu ne odbi,</w:t>
      </w:r>
    </w:p>
    <w:p w:rsidR="00D2066B" w:rsidRDefault="00D2066B" w:rsidP="00D2066B">
      <w:pPr>
        <w:spacing w:after="0"/>
      </w:pPr>
      <w:r>
        <w:t>naklonosti ne odvrati od mene!</w:t>
      </w:r>
    </w:p>
    <w:p w:rsidR="00D2066B" w:rsidRDefault="00D2066B" w:rsidP="00D2066B"/>
    <w:p w:rsidR="00D34884" w:rsidRPr="00D34884" w:rsidRDefault="00D34884" w:rsidP="00D2066B">
      <w:r>
        <w:rPr>
          <w:b/>
        </w:rPr>
        <w:t>2</w:t>
      </w:r>
      <w:r w:rsidRPr="00D34884">
        <w:rPr>
          <w:b/>
        </w:rPr>
        <w:t>. čitanje:</w:t>
      </w:r>
      <w:r>
        <w:rPr>
          <w:b/>
        </w:rPr>
        <w:t xml:space="preserve"> </w:t>
      </w:r>
      <w:r w:rsidRPr="00D2066B">
        <w:rPr>
          <w:i/>
        </w:rPr>
        <w:t>(1Pt 3, 15-18)</w:t>
      </w:r>
    </w:p>
    <w:p w:rsidR="00D2066B" w:rsidRPr="00D34884" w:rsidRDefault="00D2066B" w:rsidP="00D2066B">
      <w:r w:rsidRPr="00D34884">
        <w:t xml:space="preserve">Čitanje Prve poslanice svetoga Petra apostola </w:t>
      </w:r>
    </w:p>
    <w:p w:rsidR="00D2066B" w:rsidRDefault="00D2066B" w:rsidP="00D2066B">
      <w:pPr>
        <w:jc w:val="both"/>
      </w:pPr>
      <w:r>
        <w:t>Ljubljeni: Gospodin – Krist neka vam bude svet, u srcima vašim, te budite uvijek spremni na odgovor svakomu koji od vas zatraži obrazloženje nade koja je u vama, ali blago i s poštovanjem, dobre savjesti da oni koji ozloglašuju vaš dobar život u Kristu, upravo onim budu postiđeni za što vas potvaraju. Ta uspješnije je trpjeti, ako je to Božja volja, čineći dobro, nego čineći zlo. Doista, i Krist jednom za grijehe umrije, pravedan za nepravedne, da vas privede k Bogu – ubijen doduše u tijelu, ali oživljen u duhu.</w:t>
      </w:r>
    </w:p>
    <w:p w:rsidR="00D34884" w:rsidRDefault="00D2066B" w:rsidP="00D34884">
      <w:pPr>
        <w:jc w:val="right"/>
        <w:rPr>
          <w:i/>
        </w:rPr>
      </w:pPr>
      <w:r w:rsidRPr="00D34884">
        <w:rPr>
          <w:i/>
        </w:rPr>
        <w:t>Riječ Gospodnja.</w:t>
      </w:r>
      <w:bookmarkStart w:id="0" w:name="_GoBack"/>
      <w:bookmarkEnd w:id="0"/>
    </w:p>
    <w:p w:rsidR="00D34884" w:rsidRPr="00D34884" w:rsidRDefault="00D34884" w:rsidP="00D34884">
      <w:pPr>
        <w:rPr>
          <w:i/>
        </w:rPr>
      </w:pPr>
      <w:r w:rsidRPr="00D34884">
        <w:rPr>
          <w:b/>
          <w:i/>
        </w:rPr>
        <w:t>Aleluja:</w:t>
      </w:r>
      <w:r>
        <w:rPr>
          <w:i/>
        </w:rPr>
        <w:t xml:space="preserve"> Ako me tko ljubi, čuvat će moju riječ, govori Gospodin: i Otac će moj ljubiti  njega, i k njemu ćemo doći. Aleluja!</w:t>
      </w:r>
    </w:p>
    <w:p w:rsidR="00D34884" w:rsidRPr="00D34884" w:rsidRDefault="00D34884" w:rsidP="00D2066B">
      <w:r>
        <w:rPr>
          <w:b/>
        </w:rPr>
        <w:t xml:space="preserve">Evanđelje: </w:t>
      </w:r>
      <w:r w:rsidRPr="00D2066B">
        <w:rPr>
          <w:i/>
        </w:rPr>
        <w:t>(Iv 14, 15-21)</w:t>
      </w:r>
    </w:p>
    <w:p w:rsidR="00D2066B" w:rsidRPr="00D34884" w:rsidRDefault="00D2066B" w:rsidP="00D2066B">
      <w:r w:rsidRPr="00D34884">
        <w:t>Čitanje svetog Evanđelja po Ivanu</w:t>
      </w:r>
    </w:p>
    <w:p w:rsidR="00D2066B" w:rsidRDefault="00D2066B" w:rsidP="00D34884">
      <w:r>
        <w:t>U ono vrijeme: Reče Isus svojim učenicima:</w:t>
      </w:r>
      <w:r w:rsidR="00D34884">
        <w:t xml:space="preserve"> </w:t>
      </w:r>
      <w:r>
        <w:t>»Ako me ljubite, zapovijedi ćete moje čuvati. I ja ću moliti Oca i on će vam dati drugoga Branitelja da bude s vama zauvijek: Duha Istine, kojega svijet ne može primiti jer ga ne vidi i ne poznaje. Vi ga poznajete jer kod vas ostaje i u vama je. Neću vas ostaviti kao siročad; doći ću k vama. Još malo i svijet me više neće vidjeti, no vi ćete me vidjeti jer ja živim i vi ćete živjeti. U onaj ćete dan spoznati da sam ja u Ocu svom i vi u meni i ja u vama. Tko ima moje zapovijedi i čuva ih, taj me ljubi; a tko mene ljubi, njega će ljubiti Otac moj, i ja ću ljubiti njega i njemu se očitovati.«</w:t>
      </w:r>
    </w:p>
    <w:p w:rsidR="009C20A0" w:rsidRPr="00D34884" w:rsidRDefault="00D2066B" w:rsidP="00D2066B">
      <w:pPr>
        <w:jc w:val="right"/>
        <w:rPr>
          <w:i/>
        </w:rPr>
      </w:pPr>
      <w:r w:rsidRPr="00D34884">
        <w:rPr>
          <w:i/>
        </w:rPr>
        <w:t>Riječ Gospodnja.</w:t>
      </w:r>
    </w:p>
    <w:sectPr w:rsidR="009C20A0" w:rsidRPr="00D34884" w:rsidSect="00D206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4547"/>
    <w:multiLevelType w:val="hybridMultilevel"/>
    <w:tmpl w:val="5562034E"/>
    <w:lvl w:ilvl="0" w:tplc="93907E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723D8"/>
    <w:multiLevelType w:val="hybridMultilevel"/>
    <w:tmpl w:val="E6389F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6B"/>
    <w:rsid w:val="005E7AFD"/>
    <w:rsid w:val="00B20B5C"/>
    <w:rsid w:val="00D2066B"/>
    <w:rsid w:val="00D34884"/>
    <w:rsid w:val="00D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9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00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5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1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18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1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84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7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2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8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13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6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6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5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1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4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59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3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327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783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4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120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Sever</dc:creator>
  <cp:lastModifiedBy>Tihomir Kosec</cp:lastModifiedBy>
  <cp:revision>2</cp:revision>
  <dcterms:created xsi:type="dcterms:W3CDTF">2017-05-19T15:23:00Z</dcterms:created>
  <dcterms:modified xsi:type="dcterms:W3CDTF">2017-05-19T15:23:00Z</dcterms:modified>
</cp:coreProperties>
</file>